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</w:tblCellMar>
        <w:tblLook w:val="04A0" w:firstRow="1" w:lastRow="0" w:firstColumn="1" w:lastColumn="0" w:noHBand="0" w:noVBand="1"/>
      </w:tblPr>
      <w:tblGrid>
        <w:gridCol w:w="3652"/>
        <w:gridCol w:w="44"/>
        <w:gridCol w:w="2523"/>
        <w:gridCol w:w="1174"/>
        <w:gridCol w:w="2030"/>
        <w:gridCol w:w="1666"/>
        <w:gridCol w:w="1056"/>
        <w:gridCol w:w="2641"/>
      </w:tblGrid>
      <w:tr w:rsidR="00FF4352" w:rsidRPr="005A1304" w14:paraId="6044E43E" w14:textId="77777777" w:rsidTr="007A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7CBB80B" w14:textId="77777777" w:rsidR="00FF4352" w:rsidRPr="005A1304" w:rsidRDefault="00FF4352" w:rsidP="00414973">
            <w:pPr>
              <w:spacing w:after="0"/>
              <w:jc w:val="center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Question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D602616" w14:textId="77777777" w:rsidR="00FF4352" w:rsidRPr="005A1304" w:rsidRDefault="00FF4352" w:rsidP="0041497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Equation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CA1D449" w14:textId="77777777" w:rsidR="00FF4352" w:rsidRPr="005A1304" w:rsidRDefault="00FF4352" w:rsidP="0041497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Pr="005A130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759DA7F" w14:textId="77777777" w:rsidR="00FF4352" w:rsidRPr="005A1304" w:rsidRDefault="00FF4352" w:rsidP="0041497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New Equation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D201C24" w14:textId="77777777" w:rsidR="00FF4352" w:rsidRDefault="00FF4352" w:rsidP="0041497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Value </w:t>
            </w:r>
          </w:p>
          <w:p w14:paraId="33E48166" w14:textId="77777777" w:rsidR="00FF4352" w:rsidRPr="005A1304" w:rsidRDefault="00FF4352" w:rsidP="0041497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Equation</w:t>
            </w:r>
          </w:p>
        </w:tc>
      </w:tr>
      <w:tr w:rsidR="00414973" w14:paraId="5F848437" w14:textId="77777777" w:rsidTr="007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CF22048" w14:textId="6C0B9F64" w:rsidR="00414973" w:rsidRPr="009867B9" w:rsidRDefault="00414973" w:rsidP="00414973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 is inversely proportional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,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A=6, B=5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>.</w:t>
            </w:r>
          </w:p>
          <w:p w14:paraId="4E49E705" w14:textId="5DC8CEFE" w:rsidR="00414973" w:rsidRPr="005A1304" w:rsidRDefault="00414973" w:rsidP="00414973">
            <w:pPr>
              <w:spacing w:after="0"/>
              <w:jc w:val="center"/>
              <w:rPr>
                <w:rFonts w:ascii="Verdana" w:hAnsi="Verdana"/>
                <w:b w:val="0"/>
              </w:rPr>
            </w:pPr>
            <w:r w:rsidRPr="009867B9">
              <w:rPr>
                <w:rFonts w:ascii="Verdana" w:hAnsi="Verdana"/>
                <w:b w:val="0"/>
                <w:bCs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B=2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4308842" w14:textId="0AD1160A" w:rsidR="00414973" w:rsidRPr="005A1304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2473828" w14:textId="77777777" w:rsidR="00414973" w:rsidRPr="009867B9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14204B0" w14:textId="77777777" w:rsidR="00414973" w:rsidRPr="009867B9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</w:rPr>
                <m:t>6=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Pr="009867B9">
              <w:rPr>
                <w:rFonts w:ascii="Verdana" w:hAnsi="Verdana"/>
              </w:rPr>
              <w:t xml:space="preserve">   so   </w:t>
            </w:r>
            <m:oMath>
              <m:r>
                <w:rPr>
                  <w:rFonts w:ascii="Cambria Math" w:hAnsi="Cambria Math"/>
                  <w:sz w:val="28"/>
                </w:rPr>
                <m:t>k=150</m:t>
              </m:r>
            </m:oMath>
          </w:p>
          <w:p w14:paraId="278A1C9E" w14:textId="77777777" w:rsidR="00414973" w:rsidRPr="005A1304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8789590" w14:textId="50088435" w:rsidR="00414973" w:rsidRPr="005A1304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50EB00C" w14:textId="23EF4CE0" w:rsidR="00414973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150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</w:rPr>
                  <m:t>=37.5</m:t>
                </m:r>
              </m:oMath>
            </m:oMathPara>
          </w:p>
        </w:tc>
      </w:tr>
      <w:tr w:rsidR="00FF4352" w:rsidRPr="005A1304" w14:paraId="0698F66B" w14:textId="77777777" w:rsidTr="007A7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C447F" w14:textId="77777777" w:rsidR="00414973" w:rsidRPr="009867B9" w:rsidRDefault="00FF4352" w:rsidP="00414973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is inversely proportional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y=10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>.</w:t>
            </w:r>
          </w:p>
          <w:p w14:paraId="64DBDC28" w14:textId="57F1D1A2" w:rsidR="00FF4352" w:rsidRPr="00414973" w:rsidRDefault="00414973" w:rsidP="00414973">
            <w:pPr>
              <w:spacing w:after="0"/>
              <w:jc w:val="center"/>
              <w:rPr>
                <w:rFonts w:ascii="Verdana" w:hAnsi="Verdana"/>
                <w:bCs w:val="0"/>
              </w:rPr>
            </w:pPr>
            <w:r w:rsidRPr="009867B9">
              <w:rPr>
                <w:rFonts w:ascii="Verdana" w:hAnsi="Verdana"/>
                <w:b w:val="0"/>
                <w:bCs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x=5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9D201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A6AA5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A2691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64E5D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F4352" w:rsidRPr="005A1304" w14:paraId="5194A1E6" w14:textId="77777777" w:rsidTr="007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692A0" w14:textId="7F12B648" w:rsidR="00414973" w:rsidRPr="009867B9" w:rsidRDefault="00FF4352" w:rsidP="00414973">
            <w:pPr>
              <w:spacing w:after="0"/>
              <w:jc w:val="center"/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</w:pPr>
            <w:r>
              <w:rPr>
                <w:rFonts w:ascii="Verdana" w:hAnsi="Verdana"/>
                <w:b w:val="0"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="00414973"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 is </w:t>
            </w:r>
            <w:r w:rsidR="00414973" w:rsidRPr="009867B9">
              <w:rPr>
                <w:rFonts w:ascii="Verdana" w:hAnsi="Verdana"/>
                <w:b w:val="0"/>
                <w:bCs w:val="0"/>
              </w:rPr>
              <w:t>inversely</w:t>
            </w:r>
            <w:r w:rsidR="00414973"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 proportional to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 w:val="0"/>
                      <w:bCs w:val="0"/>
                      <w:i/>
                      <w:lang w:val="cy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cy-GB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val="cy-GB"/>
                    </w:rPr>
                    <m:t>3</m:t>
                  </m:r>
                </m:sup>
              </m:sSup>
            </m:oMath>
            <w:r w:rsidR="00414973"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y=5</m:t>
              </m:r>
            </m:oMath>
            <w:r w:rsidR="00414973"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x=3</m:t>
              </m:r>
            </m:oMath>
            <w:r w:rsidR="00414973"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>.</w:t>
            </w:r>
          </w:p>
          <w:p w14:paraId="5D8001A2" w14:textId="73042763" w:rsidR="00FF4352" w:rsidRPr="00414973" w:rsidRDefault="00414973" w:rsidP="00414973">
            <w:pPr>
              <w:spacing w:after="0"/>
              <w:jc w:val="center"/>
              <w:rPr>
                <w:rFonts w:ascii="Verdana" w:hAnsi="Verdana"/>
                <w:bCs w:val="0"/>
              </w:rPr>
            </w:pPr>
            <w:r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Pr="009867B9">
              <w:rPr>
                <w:rFonts w:ascii="Verdana" w:eastAsia="Times New Roman" w:hAnsi="Verdana" w:cs="Times New Roman"/>
                <w:b w:val="0"/>
                <w:bCs w:val="0"/>
                <w:lang w:val="cy-GB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cy-GB"/>
                </w:rPr>
                <m:t>x=10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B8A35" w14:textId="77777777" w:rsidR="00FF4352" w:rsidRPr="005A1304" w:rsidRDefault="00FF4352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1CB61" w14:textId="77777777" w:rsidR="00FF4352" w:rsidRPr="005A1304" w:rsidRDefault="00FF4352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3FD95" w14:textId="77777777" w:rsidR="00FF4352" w:rsidRPr="005A1304" w:rsidRDefault="00FF4352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449EB" w14:textId="77777777" w:rsidR="00FF4352" w:rsidRPr="005A1304" w:rsidRDefault="00FF4352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F4352" w:rsidRPr="005A1304" w14:paraId="7014ABC3" w14:textId="77777777" w:rsidTr="007A7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2FB4D" w14:textId="1BD4817B" w:rsidR="00414973" w:rsidRPr="009867B9" w:rsidRDefault="00FF4352" w:rsidP="00414973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  <w:r w:rsidRPr="00FF4352">
              <w:rPr>
                <w:rFonts w:ascii="Verdana" w:hAnsi="Verdana"/>
                <w:b w:val="0"/>
              </w:rPr>
              <w:t>(c)</w:t>
            </w:r>
            <w:r>
              <w:rPr>
                <w:rFonts w:ascii="Verdana" w:hAnsi="Verdana"/>
                <w:b w:val="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is inversely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rad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A=90, B=9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>.</w:t>
            </w:r>
          </w:p>
          <w:p w14:paraId="4E13D31D" w14:textId="6AB4A370" w:rsidR="00FF4352" w:rsidRPr="005A1304" w:rsidRDefault="00414973" w:rsidP="00414973">
            <w:pPr>
              <w:spacing w:after="0"/>
              <w:jc w:val="center"/>
              <w:rPr>
                <w:rFonts w:ascii="Verdana" w:hAnsi="Verdana"/>
                <w:b w:val="0"/>
              </w:rPr>
            </w:pPr>
            <w:r w:rsidRPr="009867B9">
              <w:rPr>
                <w:rFonts w:ascii="Verdana" w:hAnsi="Verdana"/>
                <w:b w:val="0"/>
                <w:bCs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96E237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13A49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5E858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F7266" w14:textId="77777777" w:rsidR="00FF4352" w:rsidRPr="005A1304" w:rsidRDefault="00FF4352" w:rsidP="0041497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F3474" w:rsidRPr="005A1304" w14:paraId="6A91BA2E" w14:textId="77777777" w:rsidTr="007A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5C08A40E" w14:textId="1FEEE39C" w:rsidR="00414973" w:rsidRPr="009867B9" w:rsidRDefault="000F3474" w:rsidP="00414973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is inversely proportional to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14973" w:rsidRPr="00414973">
              <w:rPr>
                <w:rFonts w:ascii="Verdana" w:hAnsi="Verdana"/>
                <w:b w:val="0"/>
                <w:bCs w:val="0"/>
              </w:rPr>
              <w:t xml:space="preserve"> </w:t>
            </w:r>
            <w:r w:rsidR="00414973" w:rsidRPr="009867B9">
              <w:rPr>
                <w:rFonts w:ascii="Verdana" w:hAnsi="Verdana"/>
                <w:b w:val="0"/>
                <w:bCs w:val="0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h=3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V=8</m:t>
              </m:r>
            </m:oMath>
            <w:r w:rsidR="00414973" w:rsidRPr="009867B9">
              <w:rPr>
                <w:rFonts w:ascii="Verdana" w:hAnsi="Verdana"/>
                <w:b w:val="0"/>
                <w:bCs w:val="0"/>
              </w:rPr>
              <w:t>.</w:t>
            </w:r>
          </w:p>
          <w:p w14:paraId="3964243E" w14:textId="0906DC6C" w:rsidR="00414973" w:rsidRPr="005A1304" w:rsidRDefault="00414973" w:rsidP="00414973">
            <w:pPr>
              <w:spacing w:after="0"/>
              <w:jc w:val="center"/>
              <w:rPr>
                <w:rFonts w:ascii="Verdana" w:hAnsi="Verdana"/>
              </w:rPr>
            </w:pPr>
            <w:r w:rsidRPr="009867B9">
              <w:rPr>
                <w:rFonts w:ascii="Verdana" w:hAnsi="Verdana"/>
                <w:b w:val="0"/>
                <w:bCs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  <w:r w:rsidRPr="009867B9">
              <w:rPr>
                <w:rFonts w:ascii="Verdana" w:hAnsi="Verdana"/>
                <w:b w:val="0"/>
                <w:bCs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V=4</m:t>
              </m:r>
            </m:oMath>
          </w:p>
          <w:p w14:paraId="1C73F1D5" w14:textId="352AD0A4" w:rsidR="000F3474" w:rsidRPr="005A1304" w:rsidRDefault="000F3474" w:rsidP="00414973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6BE11599" w14:textId="4750B530" w:rsidR="00414973" w:rsidRPr="000F3474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  <w:r w:rsidRPr="000F3474">
              <w:rPr>
                <w:rFonts w:ascii="Verdana" w:hAnsi="Verdana" w:cstheme="majorBidi"/>
              </w:rPr>
              <w:t xml:space="preserve">(e)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414973" w:rsidRPr="009867B9">
              <w:rPr>
                <w:rFonts w:ascii="Verdana" w:hAnsi="Verdana"/>
              </w:rPr>
              <w:t xml:space="preserve"> is inversely proportional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C</m:t>
                  </m:r>
                </m:e>
              </m:rad>
            </m:oMath>
            <w:r w:rsidR="00414973" w:rsidRPr="009867B9">
              <w:rPr>
                <w:rFonts w:ascii="Verdana" w:hAnsi="Verdana"/>
              </w:rPr>
              <w:t xml:space="preserve">, and when </w:t>
            </w:r>
            <m:oMath>
              <m:r>
                <w:rPr>
                  <w:rFonts w:ascii="Cambria Math" w:hAnsi="Cambria Math"/>
                </w:rPr>
                <m:t>B=18, C=16</m:t>
              </m:r>
            </m:oMath>
            <w:r w:rsidR="00414973" w:rsidRPr="009867B9">
              <w:rPr>
                <w:rFonts w:ascii="Verdana" w:hAnsi="Verdana"/>
              </w:rPr>
              <w:t xml:space="preserve">. Find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414973" w:rsidRPr="009867B9"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C=0.36</m:t>
              </m:r>
            </m:oMath>
          </w:p>
          <w:p w14:paraId="27114B54" w14:textId="41731E90" w:rsidR="000F3474" w:rsidRPr="000F3474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3924B095" w14:textId="6316ED15" w:rsidR="00414973" w:rsidRPr="009867B9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val="cy-GB"/>
              </w:rPr>
            </w:pPr>
            <w:r w:rsidRPr="000F3474">
              <w:rPr>
                <w:rFonts w:ascii="Verdana" w:hAnsi="Verdana" w:cstheme="majorBidi"/>
              </w:rPr>
              <w:t>(f)</w:t>
            </w:r>
            <w:r>
              <w:rPr>
                <w:rFonts w:ascii="Verdana" w:hAnsi="Verdana" w:cstheme="majorBidi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="00414973" w:rsidRPr="009867B9">
              <w:rPr>
                <w:rFonts w:ascii="Verdana" w:eastAsia="Times New Roman" w:hAnsi="Verdana" w:cs="Times New Roman"/>
                <w:lang w:val="cy-GB"/>
              </w:rPr>
              <w:t xml:space="preserve"> is </w:t>
            </w:r>
            <w:r w:rsidR="00414973" w:rsidRPr="009867B9">
              <w:rPr>
                <w:rFonts w:ascii="Verdana" w:hAnsi="Verdana"/>
              </w:rPr>
              <w:t>inversely</w:t>
            </w:r>
            <w:r w:rsidR="00414973" w:rsidRPr="009867B9">
              <w:rPr>
                <w:rFonts w:ascii="Verdana" w:eastAsia="Times New Roman" w:hAnsi="Verdana" w:cs="Times New Roman"/>
                <w:lang w:val="cy-GB"/>
              </w:rPr>
              <w:t xml:space="preserve"> proportional to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cy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cy-GB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cy-GB"/>
                    </w:rPr>
                    <m:t>3</m:t>
                  </m:r>
                </m:sup>
              </m:sSup>
            </m:oMath>
            <w:r w:rsidR="00414973" w:rsidRPr="009867B9">
              <w:rPr>
                <w:rFonts w:ascii="Verdana" w:eastAsia="Times New Roman" w:hAnsi="Verdana" w:cs="Times New Roman"/>
                <w:lang w:val="cy-GB"/>
              </w:rPr>
              <w:t xml:space="preserve">, and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y=20</m:t>
              </m:r>
            </m:oMath>
            <w:r w:rsidR="00414973" w:rsidRPr="009867B9">
              <w:rPr>
                <w:rFonts w:ascii="Verdana" w:eastAsia="Times New Roman" w:hAnsi="Verdana" w:cs="Times New Roman"/>
                <w:lang w:val="cy-GB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x=6</m:t>
              </m:r>
            </m:oMath>
            <w:r w:rsidR="00414973" w:rsidRPr="009867B9">
              <w:rPr>
                <w:rFonts w:ascii="Verdana" w:eastAsia="Times New Roman" w:hAnsi="Verdana" w:cs="Times New Roman"/>
                <w:lang w:val="cy-GB"/>
              </w:rPr>
              <w:t>.</w:t>
            </w:r>
          </w:p>
          <w:p w14:paraId="1DAA1813" w14:textId="66F9DD10" w:rsidR="00414973" w:rsidRPr="000F3474" w:rsidRDefault="00414973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  <w:r w:rsidRPr="009867B9">
              <w:rPr>
                <w:rFonts w:ascii="Verdana" w:eastAsia="Times New Roman" w:hAnsi="Verdana" w:cs="Times New Roman"/>
                <w:lang w:val="cy-GB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 xml:space="preserve">x </m:t>
              </m:r>
            </m:oMath>
            <w:r w:rsidRPr="009867B9">
              <w:rPr>
                <w:rFonts w:ascii="Verdana" w:eastAsia="Times New Roman" w:hAnsi="Verdana" w:cs="Times New Roman"/>
                <w:lang w:val="cy-GB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y=67.5</m:t>
              </m:r>
            </m:oMath>
          </w:p>
          <w:p w14:paraId="5D838BE9" w14:textId="743CA5F4" w:rsidR="000F3474" w:rsidRPr="000F3474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17D434F2" w14:textId="2505065B" w:rsidR="00414973" w:rsidRPr="005A1304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(g) </w:t>
            </w:r>
            <m:oMath>
              <m:r>
                <w:rPr>
                  <w:rFonts w:ascii="Cambria Math" w:eastAsia="Times New Roman" w:hAnsi="Cambria Math" w:cs="Times New Roman"/>
                </w:rPr>
                <m:t>y</m:t>
              </m:r>
            </m:oMath>
            <w:r w:rsidR="00414973" w:rsidRPr="009867B9">
              <w:rPr>
                <w:rFonts w:ascii="Verdana" w:eastAsia="Times New Roman" w:hAnsi="Verdana" w:cs="Times New Roman"/>
              </w:rPr>
              <w:t xml:space="preserve"> is </w:t>
            </w:r>
            <w:r w:rsidR="00414973" w:rsidRPr="009867B9">
              <w:rPr>
                <w:rFonts w:ascii="Verdana" w:hAnsi="Verdana"/>
              </w:rPr>
              <w:t>inversely</w:t>
            </w:r>
            <w:r w:rsidR="00414973" w:rsidRPr="009867B9">
              <w:rPr>
                <w:rFonts w:ascii="Verdana" w:eastAsia="Times New Roman" w:hAnsi="Verdana" w:cs="Times New Roman"/>
              </w:rPr>
              <w:t xml:space="preserve"> proportional to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="00414973" w:rsidRPr="009867B9">
              <w:rPr>
                <w:rFonts w:ascii="Verdana" w:eastAsia="Times New Roman" w:hAnsi="Verdana" w:cs="Times New Roman"/>
              </w:rPr>
              <w:t xml:space="preserve">. When </w:t>
            </w:r>
            <m:oMath>
              <m:r>
                <w:rPr>
                  <w:rFonts w:ascii="Cambria Math" w:eastAsia="Times New Roman" w:hAnsi="Cambria Math" w:cs="Times New Roman"/>
                </w:rPr>
                <m:t>x=8, y=4</m:t>
              </m:r>
            </m:oMath>
            <w:r w:rsidR="00414973" w:rsidRPr="009867B9">
              <w:rPr>
                <w:rFonts w:ascii="Verdana" w:eastAsia="Times New Roman" w:hAnsi="Verdana" w:cs="Times New Roman"/>
              </w:rPr>
              <w:t xml:space="preserve">, find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r w:rsidR="00414973" w:rsidRPr="009867B9">
              <w:rPr>
                <w:rFonts w:ascii="Verdana" w:eastAsia="Times New Roman" w:hAnsi="Verdana" w:cs="Times New Roman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</w:rPr>
                <m:t>y=0.8</m:t>
              </m:r>
            </m:oMath>
          </w:p>
          <w:p w14:paraId="51349DAC" w14:textId="190F02EF" w:rsidR="000F3474" w:rsidRPr="005A1304" w:rsidRDefault="000F3474" w:rsidP="004149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52B160EF" w14:textId="77777777" w:rsidR="007D4BB5" w:rsidRPr="000F3474" w:rsidRDefault="007D4BB5">
      <w:pPr>
        <w:rPr>
          <w:sz w:val="2"/>
          <w:szCs w:val="2"/>
        </w:rPr>
      </w:pPr>
    </w:p>
    <w:sectPr w:rsidR="007D4BB5" w:rsidRPr="000F3474" w:rsidSect="00FF4352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52"/>
    <w:rsid w:val="000F3474"/>
    <w:rsid w:val="00397227"/>
    <w:rsid w:val="00414973"/>
    <w:rsid w:val="005F1F8E"/>
    <w:rsid w:val="00653E30"/>
    <w:rsid w:val="007A70AB"/>
    <w:rsid w:val="007D4BB5"/>
    <w:rsid w:val="00AE76CF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A9F"/>
  <w15:chartTrackingRefBased/>
  <w15:docId w15:val="{860D1363-8B38-4077-9CFB-879EAD4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52"/>
    <w:pPr>
      <w:spacing w:after="200" w:line="276" w:lineRule="auto"/>
    </w:pPr>
    <w:rPr>
      <w:rFonts w:eastAsiaTheme="minorEastAsia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FF4352"/>
    <w:pPr>
      <w:spacing w:after="0" w:line="240" w:lineRule="auto"/>
    </w:pPr>
    <w:rPr>
      <w:rFonts w:eastAsiaTheme="minorEastAsia"/>
      <w:lang w:eastAsia="en-GB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F43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2020-08-18T13:55:00Z</dcterms:created>
  <dcterms:modified xsi:type="dcterms:W3CDTF">2020-08-28T21:20:00Z</dcterms:modified>
</cp:coreProperties>
</file>