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A726" w14:textId="09D8F2C1" w:rsidR="00DA79F7" w:rsidRPr="00AB1D69" w:rsidRDefault="00AB1D69" w:rsidP="00AB1D69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B1D69">
        <w:rPr>
          <w:rFonts w:ascii="Verdana" w:hAnsi="Verdana"/>
          <w:b/>
          <w:bCs/>
          <w:u w:val="single"/>
          <w:lang w:val="en-US"/>
        </w:rPr>
        <w:t>Exponential Functions and Graphs</w:t>
      </w:r>
    </w:p>
    <w:p w14:paraId="62E58371" w14:textId="71A63495" w:rsidR="00AB1D69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374E" wp14:editId="59AC40D7">
                <wp:simplePos x="0" y="0"/>
                <wp:positionH relativeFrom="column">
                  <wp:posOffset>-86995</wp:posOffset>
                </wp:positionH>
                <wp:positionV relativeFrom="paragraph">
                  <wp:posOffset>98425</wp:posOffset>
                </wp:positionV>
                <wp:extent cx="3132000" cy="14986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5B3D0" id="Rectangle 1" o:spid="_x0000_s1026" style="position:absolute;margin-left:-6.85pt;margin-top:7.75pt;width:246.6pt;height:1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" filled="f" strokecolor="red" strokeweight="2pt"/>
            </w:pict>
          </mc:Fallback>
        </mc:AlternateContent>
      </w:r>
    </w:p>
    <w:p w14:paraId="3ABD2466" w14:textId="2B46EFCC" w:rsidR="00AB1D69" w:rsidRDefault="00AB1D69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Sketch the graph of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>, marking the coordinates of any points that cross the axes.</w:t>
      </w:r>
    </w:p>
    <w:p w14:paraId="2C3BF6E3" w14:textId="4D444EB8" w:rsidR="00AB1D69" w:rsidRDefault="00AB1D69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 xml:space="preserve">) Sketch the graph of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0.5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>, marking the coordinates of any points that cross the axes.</w:t>
      </w:r>
    </w:p>
    <w:p w14:paraId="653BD1C7" w14:textId="5A29B7F8" w:rsidR="00AB1D69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B78B9" wp14:editId="4FF35828">
                <wp:simplePos x="0" y="0"/>
                <wp:positionH relativeFrom="column">
                  <wp:posOffset>-86995</wp:posOffset>
                </wp:positionH>
                <wp:positionV relativeFrom="paragraph">
                  <wp:posOffset>239395</wp:posOffset>
                </wp:positionV>
                <wp:extent cx="3132000" cy="317500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17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8086" id="Rectangle 2" o:spid="_x0000_s1026" style="position:absolute;margin-left:-6.85pt;margin-top:18.85pt;width:246.6pt;height:2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" filled="f" strokecolor="#ffc000" strokeweight="2pt"/>
            </w:pict>
          </mc:Fallback>
        </mc:AlternateContent>
      </w:r>
    </w:p>
    <w:p w14:paraId="547E951E" w14:textId="1160DBF3" w:rsidR="000622A3" w:rsidRPr="000622A3" w:rsidRDefault="000622A3" w:rsidP="00AB1D6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7FBD4165" w14:textId="5C2D0987" w:rsidR="00AB1D69" w:rsidRDefault="00AB1D69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The exponential growth of a bat population can be described by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P=20×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1.2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</m:oMath>
      <w:r>
        <w:rPr>
          <w:rFonts w:ascii="Verdana" w:eastAsiaTheme="minorEastAsia" w:hAnsi="Verdana"/>
          <w:lang w:val="en-US"/>
        </w:rPr>
        <w:t xml:space="preserve"> is the population at time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ascii="Verdana" w:eastAsiaTheme="minorEastAsia" w:hAnsi="Verdana"/>
          <w:lang w:val="en-US"/>
        </w:rPr>
        <w:t xml:space="preserve"> in months.</w:t>
      </w:r>
    </w:p>
    <w:p w14:paraId="7AD687A6" w14:textId="4E107106" w:rsidR="00AB1D69" w:rsidRDefault="00AB1D69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What is the initial bat population?</w:t>
      </w:r>
    </w:p>
    <w:p w14:paraId="622D982D" w14:textId="4EEBD136" w:rsidR="00AB1D69" w:rsidRDefault="00AB1D69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Calculate the population of bats after 6 months.</w:t>
      </w:r>
    </w:p>
    <w:p w14:paraId="37765845" w14:textId="11AA432B" w:rsidR="00AB1D69" w:rsidRDefault="00AB1D69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What is the percentage increase in the bat population per month?</w:t>
      </w:r>
    </w:p>
    <w:p w14:paraId="16E9E02D" w14:textId="28C65FBC" w:rsidR="00AB1D69" w:rsidRDefault="00AB1D69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 w:rsidR="000622A3">
        <w:rPr>
          <w:rFonts w:ascii="Verdana" w:hAnsi="Verdana"/>
          <w:lang w:val="en-US"/>
        </w:rPr>
        <w:t>Sketch the graph of the bat population over time, marking the coordinates of any points where the graph crosses the axes.</w:t>
      </w:r>
    </w:p>
    <w:p w14:paraId="4E4B5453" w14:textId="79DDCBC6" w:rsidR="000622A3" w:rsidRDefault="000622A3" w:rsidP="00AB1D69">
      <w:pPr>
        <w:spacing w:after="0" w:line="312" w:lineRule="auto"/>
        <w:rPr>
          <w:rFonts w:ascii="Verdana" w:hAnsi="Verdana"/>
          <w:lang w:val="en-US"/>
        </w:rPr>
      </w:pPr>
    </w:p>
    <w:p w14:paraId="78D11EE1" w14:textId="47C5EEF1" w:rsidR="000622A3" w:rsidRPr="000622A3" w:rsidRDefault="000622A3" w:rsidP="00AB1D6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D2012" wp14:editId="5CC891E3">
                <wp:simplePos x="0" y="0"/>
                <wp:positionH relativeFrom="column">
                  <wp:posOffset>-74295</wp:posOffset>
                </wp:positionH>
                <wp:positionV relativeFrom="paragraph">
                  <wp:posOffset>34290</wp:posOffset>
                </wp:positionV>
                <wp:extent cx="3132000" cy="377825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77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4FB4" id="Rectangle 3" o:spid="_x0000_s1026" style="position:absolute;margin-left:-5.85pt;margin-top:2.7pt;width:246.6pt;height:2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" filled="f" strokecolor="#92d050" strokeweight="2pt"/>
            </w:pict>
          </mc:Fallback>
        </mc:AlternateContent>
      </w:r>
    </w:p>
    <w:p w14:paraId="09CFADB7" w14:textId="5756EE3B" w:rsidR="000622A3" w:rsidRDefault="000622A3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A radioactive element decays according to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m=500×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0.5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</m:oMath>
      <w:r>
        <w:rPr>
          <w:rFonts w:ascii="Verdana" w:eastAsiaTheme="minorEastAsia" w:hAnsi="Verdana"/>
          <w:lang w:val="en-US"/>
        </w:rPr>
        <w:t xml:space="preserve"> is the mass of the element in kg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ascii="Verdana" w:eastAsiaTheme="minorEastAsia" w:hAnsi="Verdana"/>
          <w:lang w:val="en-US"/>
        </w:rPr>
        <w:t xml:space="preserve"> is the time in days.</w:t>
      </w:r>
    </w:p>
    <w:p w14:paraId="3CFE4266" w14:textId="56A1CC07" w:rsidR="000622A3" w:rsidRDefault="000622A3" w:rsidP="00AB1D6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What is the initial mass of the radioactive element?</w:t>
      </w:r>
    </w:p>
    <w:p w14:paraId="181CFC17" w14:textId="64C7370C" w:rsidR="000622A3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What is the mass of the element after 2 days?</w:t>
      </w:r>
    </w:p>
    <w:p w14:paraId="4997A339" w14:textId="021B1D77" w:rsidR="000622A3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What is the mass of the element after 15 days? Give your answer in grams to 1 decimal place.</w:t>
      </w:r>
    </w:p>
    <w:p w14:paraId="654615C0" w14:textId="086051DB" w:rsidR="000622A3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What is the half-life of the element? The half-life is the time it takes to decay to half its original mass.</w:t>
      </w:r>
    </w:p>
    <w:p w14:paraId="72310031" w14:textId="0B8A1FB0" w:rsidR="000622A3" w:rsidRDefault="000622A3" w:rsidP="00AB1D6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Sketch the graph of the mass against time.</w:t>
      </w:r>
    </w:p>
    <w:p w14:paraId="4CEE5237" w14:textId="6DD4F96B" w:rsidR="00D21140" w:rsidRDefault="00D21140" w:rsidP="00AB1D69">
      <w:pPr>
        <w:spacing w:after="0" w:line="312" w:lineRule="auto"/>
        <w:rPr>
          <w:rFonts w:ascii="Verdana" w:hAnsi="Verdana"/>
          <w:lang w:val="en-US"/>
        </w:rPr>
      </w:pPr>
    </w:p>
    <w:p w14:paraId="1E717E3A" w14:textId="03043065" w:rsidR="00D21140" w:rsidRDefault="00D21140" w:rsidP="00AB1D69">
      <w:pPr>
        <w:spacing w:after="0" w:line="312" w:lineRule="auto"/>
        <w:rPr>
          <w:rFonts w:ascii="Verdana" w:hAnsi="Verdana"/>
          <w:lang w:val="en-US"/>
        </w:rPr>
      </w:pPr>
    </w:p>
    <w:p w14:paraId="5B6B9445" w14:textId="77777777" w:rsidR="00D21140" w:rsidRPr="00AB1D69" w:rsidRDefault="00D21140" w:rsidP="00D2114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B1D69">
        <w:rPr>
          <w:rFonts w:ascii="Verdana" w:hAnsi="Verdana"/>
          <w:b/>
          <w:bCs/>
          <w:u w:val="single"/>
          <w:lang w:val="en-US"/>
        </w:rPr>
        <w:t>Exponential Functions and Graphs</w:t>
      </w:r>
    </w:p>
    <w:p w14:paraId="4923F727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84042" wp14:editId="22B5CF4A">
                <wp:simplePos x="0" y="0"/>
                <wp:positionH relativeFrom="column">
                  <wp:posOffset>-86995</wp:posOffset>
                </wp:positionH>
                <wp:positionV relativeFrom="paragraph">
                  <wp:posOffset>98425</wp:posOffset>
                </wp:positionV>
                <wp:extent cx="3132000" cy="14986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5F533" id="Rectangle 4" o:spid="_x0000_s1026" style="position:absolute;margin-left:-6.85pt;margin-top:7.75pt;width:246.6pt;height:1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" filled="f" strokecolor="red" strokeweight="2pt"/>
            </w:pict>
          </mc:Fallback>
        </mc:AlternateContent>
      </w:r>
    </w:p>
    <w:p w14:paraId="03CD7614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Sketch the graph of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>, marking the coordinates of any points that cross the axes.</w:t>
      </w:r>
    </w:p>
    <w:p w14:paraId="7C3787BF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Sketch the graph of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0.5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>, marking the coordinates of any points that cross the axes.</w:t>
      </w:r>
    </w:p>
    <w:p w14:paraId="795FAA36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DFCE9" wp14:editId="663C44DE">
                <wp:simplePos x="0" y="0"/>
                <wp:positionH relativeFrom="column">
                  <wp:posOffset>-86995</wp:posOffset>
                </wp:positionH>
                <wp:positionV relativeFrom="paragraph">
                  <wp:posOffset>239395</wp:posOffset>
                </wp:positionV>
                <wp:extent cx="3132000" cy="31750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17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D2C7" id="Rectangle 5" o:spid="_x0000_s1026" style="position:absolute;margin-left:-6.85pt;margin-top:18.85pt;width:246.6pt;height:2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" filled="f" strokecolor="#ffc000" strokeweight="2pt"/>
            </w:pict>
          </mc:Fallback>
        </mc:AlternateContent>
      </w:r>
    </w:p>
    <w:p w14:paraId="6611D552" w14:textId="77777777" w:rsidR="00D21140" w:rsidRPr="000622A3" w:rsidRDefault="00D21140" w:rsidP="00D2114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531A6CB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The exponential growth of a bat population can be described by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P=20×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1.2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</m:oMath>
      <w:r>
        <w:rPr>
          <w:rFonts w:ascii="Verdana" w:eastAsiaTheme="minorEastAsia" w:hAnsi="Verdana"/>
          <w:lang w:val="en-US"/>
        </w:rPr>
        <w:t xml:space="preserve"> is the population at time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ascii="Verdana" w:eastAsiaTheme="minorEastAsia" w:hAnsi="Verdana"/>
          <w:lang w:val="en-US"/>
        </w:rPr>
        <w:t xml:space="preserve"> in months.</w:t>
      </w:r>
    </w:p>
    <w:p w14:paraId="6CD8AB2F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What is the initial bat population?</w:t>
      </w:r>
    </w:p>
    <w:p w14:paraId="4F2C2A6D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Calculate the population of bats after 6 months.</w:t>
      </w:r>
    </w:p>
    <w:p w14:paraId="6C647747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What is the percentage increase in the bat population per month?</w:t>
      </w:r>
    </w:p>
    <w:p w14:paraId="6540DD45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Sketch the graph of the bat population over time, marking the coordinates of any points where the graph crosses the axes.</w:t>
      </w:r>
    </w:p>
    <w:p w14:paraId="04759149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</w:p>
    <w:p w14:paraId="2D53629B" w14:textId="77777777" w:rsidR="00D21140" w:rsidRPr="000622A3" w:rsidRDefault="00D21140" w:rsidP="00D21140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AEAC4" wp14:editId="567D2D2E">
                <wp:simplePos x="0" y="0"/>
                <wp:positionH relativeFrom="column">
                  <wp:posOffset>-74295</wp:posOffset>
                </wp:positionH>
                <wp:positionV relativeFrom="paragraph">
                  <wp:posOffset>34290</wp:posOffset>
                </wp:positionV>
                <wp:extent cx="3132000" cy="37782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77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B518" id="Rectangle 6" o:spid="_x0000_s1026" style="position:absolute;margin-left:-5.85pt;margin-top:2.7pt;width:246.6pt;height:2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" filled="f" strokecolor="#92d050" strokeweight="2pt"/>
            </w:pict>
          </mc:Fallback>
        </mc:AlternateContent>
      </w:r>
    </w:p>
    <w:p w14:paraId="72FA99EA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A radioactive element decays according to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m=500×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0.5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</m:oMath>
      <w:r>
        <w:rPr>
          <w:rFonts w:ascii="Verdana" w:eastAsiaTheme="minorEastAsia" w:hAnsi="Verdana"/>
          <w:lang w:val="en-US"/>
        </w:rPr>
        <w:t xml:space="preserve"> i</w:t>
      </w:r>
      <w:proofErr w:type="spellStart"/>
      <w:r>
        <w:rPr>
          <w:rFonts w:ascii="Verdana" w:eastAsiaTheme="minorEastAsia" w:hAnsi="Verdana"/>
          <w:lang w:val="en-US"/>
        </w:rPr>
        <w:t>s</w:t>
      </w:r>
      <w:proofErr w:type="spellEnd"/>
      <w:r>
        <w:rPr>
          <w:rFonts w:ascii="Verdana" w:eastAsiaTheme="minorEastAsia" w:hAnsi="Verdana"/>
          <w:lang w:val="en-US"/>
        </w:rPr>
        <w:t xml:space="preserve"> the mass of the element in kg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ascii="Verdana" w:eastAsiaTheme="minorEastAsia" w:hAnsi="Verdana"/>
          <w:lang w:val="en-US"/>
        </w:rPr>
        <w:t xml:space="preserve"> is the time in days.</w:t>
      </w:r>
    </w:p>
    <w:p w14:paraId="12EF9C66" w14:textId="77777777" w:rsidR="00D21140" w:rsidRDefault="00D21140" w:rsidP="00D2114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 What is the initial mass of the radioactive element?</w:t>
      </w:r>
    </w:p>
    <w:p w14:paraId="0D4FA83C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What is the mass of the element after 2 days?</w:t>
      </w:r>
    </w:p>
    <w:p w14:paraId="43F5BB98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What is the mass of the element after 15 days? Give your answer in grams to 1 decimal place.</w:t>
      </w:r>
    </w:p>
    <w:p w14:paraId="452AA018" w14:textId="77777777" w:rsidR="00D21140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 What is the half-life of the element? The half-life is the time it takes to decay to half its original mass.</w:t>
      </w:r>
    </w:p>
    <w:p w14:paraId="0F4C8573" w14:textId="77777777" w:rsidR="00D21140" w:rsidRPr="00AB1D69" w:rsidRDefault="00D21140" w:rsidP="00D2114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 Sketch the graph of the mass against time.</w:t>
      </w:r>
    </w:p>
    <w:p w14:paraId="52C14471" w14:textId="77777777" w:rsidR="00D21140" w:rsidRPr="00AB1D69" w:rsidRDefault="00D21140" w:rsidP="00AB1D69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sectPr w:rsidR="00D21140" w:rsidRPr="00AB1D69" w:rsidSect="00AB1D6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4C32" w14:textId="77777777" w:rsidR="00D21140" w:rsidRDefault="00D21140" w:rsidP="00D21140">
      <w:pPr>
        <w:spacing w:after="0" w:line="240" w:lineRule="auto"/>
      </w:pPr>
      <w:r>
        <w:separator/>
      </w:r>
    </w:p>
  </w:endnote>
  <w:endnote w:type="continuationSeparator" w:id="0">
    <w:p w14:paraId="3DFB3329" w14:textId="77777777" w:rsidR="00D21140" w:rsidRDefault="00D21140" w:rsidP="00D2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ED29" w14:textId="77777777" w:rsidR="00D21140" w:rsidRDefault="00D21140" w:rsidP="00D21140">
      <w:pPr>
        <w:spacing w:after="0" w:line="240" w:lineRule="auto"/>
      </w:pPr>
      <w:r>
        <w:separator/>
      </w:r>
    </w:p>
  </w:footnote>
  <w:footnote w:type="continuationSeparator" w:id="0">
    <w:p w14:paraId="13E1CD66" w14:textId="77777777" w:rsidR="00D21140" w:rsidRDefault="00D21140" w:rsidP="00D21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9"/>
    <w:rsid w:val="000622A3"/>
    <w:rsid w:val="00AB1D69"/>
    <w:rsid w:val="00D21140"/>
    <w:rsid w:val="00D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BCA4"/>
  <w15:chartTrackingRefBased/>
  <w15:docId w15:val="{308D9E72-8C4B-476B-A863-1117B07C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1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2020-10-29T14:05:00Z</dcterms:created>
  <dcterms:modified xsi:type="dcterms:W3CDTF">2020-10-29T14:27:00Z</dcterms:modified>
</cp:coreProperties>
</file>