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1474"/>
        <w:gridCol w:w="2381"/>
        <w:gridCol w:w="1191"/>
        <w:gridCol w:w="1474"/>
        <w:gridCol w:w="2381"/>
        <w:gridCol w:w="1191"/>
      </w:tblGrid>
      <w:tr w:rsidR="00AF22C4" w:rsidRPr="00AF22C4" w14:paraId="2550640B" w14:textId="77777777" w:rsidTr="006260A1">
        <w:trPr>
          <w:trHeight w:val="567"/>
        </w:trPr>
        <w:tc>
          <w:tcPr>
            <w:tcW w:w="10092" w:type="dxa"/>
            <w:gridSpan w:val="6"/>
            <w:shd w:val="clear" w:color="auto" w:fill="D9D9D9" w:themeFill="background1" w:themeFillShade="D9"/>
            <w:vAlign w:val="center"/>
          </w:tcPr>
          <w:p w14:paraId="1BF87294" w14:textId="77777777" w:rsidR="00AF22C4" w:rsidRPr="00AF22C4" w:rsidRDefault="00AF22C4" w:rsidP="006260A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AF22C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Surd or Not a Surd?</w:t>
            </w:r>
          </w:p>
        </w:tc>
      </w:tr>
      <w:tr w:rsidR="00AF22C4" w14:paraId="278FE4D2" w14:textId="77777777" w:rsidTr="006260A1">
        <w:trPr>
          <w:trHeight w:val="680"/>
        </w:trPr>
        <w:tc>
          <w:tcPr>
            <w:tcW w:w="1474" w:type="dxa"/>
            <w:shd w:val="clear" w:color="auto" w:fill="B4C6E7" w:themeFill="accent1" w:themeFillTint="66"/>
            <w:vAlign w:val="center"/>
          </w:tcPr>
          <w:p w14:paraId="181AD064" w14:textId="77777777" w:rsidR="00AF22C4" w:rsidRPr="007C58EF" w:rsidRDefault="00AF22C4" w:rsidP="006260A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7C58EF">
              <w:rPr>
                <w:rFonts w:ascii="Verdana" w:hAnsi="Verdana"/>
                <w:b/>
                <w:bCs/>
                <w:lang w:val="en-US"/>
              </w:rPr>
              <w:t>Question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57B9505D" w14:textId="77777777" w:rsidR="00AF22C4" w:rsidRPr="007C58EF" w:rsidRDefault="00AF22C4" w:rsidP="006260A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As a decimal or whole number</w:t>
            </w:r>
          </w:p>
        </w:tc>
        <w:tc>
          <w:tcPr>
            <w:tcW w:w="1191" w:type="dxa"/>
            <w:shd w:val="clear" w:color="auto" w:fill="B4C6E7" w:themeFill="accent1" w:themeFillTint="66"/>
            <w:vAlign w:val="center"/>
          </w:tcPr>
          <w:p w14:paraId="7B4CD6EC" w14:textId="77777777" w:rsidR="00AF22C4" w:rsidRPr="007C58EF" w:rsidRDefault="00AF22C4" w:rsidP="006260A1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Is it a s</w:t>
            </w:r>
            <w:r w:rsidRPr="007C58EF">
              <w:rPr>
                <w:rFonts w:ascii="Verdana" w:hAnsi="Verdana"/>
                <w:b/>
                <w:bCs/>
                <w:lang w:val="en-US"/>
              </w:rPr>
              <w:t>urd?</w:t>
            </w:r>
          </w:p>
        </w:tc>
        <w:tc>
          <w:tcPr>
            <w:tcW w:w="1474" w:type="dxa"/>
            <w:shd w:val="clear" w:color="auto" w:fill="B4C6E7" w:themeFill="accent1" w:themeFillTint="66"/>
            <w:vAlign w:val="center"/>
          </w:tcPr>
          <w:p w14:paraId="4DDE2574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7C58EF">
              <w:rPr>
                <w:rFonts w:ascii="Verdana" w:hAnsi="Verdana"/>
                <w:b/>
                <w:bCs/>
                <w:lang w:val="en-US"/>
              </w:rPr>
              <w:t>Question</w:t>
            </w:r>
          </w:p>
        </w:tc>
        <w:tc>
          <w:tcPr>
            <w:tcW w:w="2381" w:type="dxa"/>
            <w:shd w:val="clear" w:color="auto" w:fill="B4C6E7" w:themeFill="accent1" w:themeFillTint="66"/>
            <w:vAlign w:val="center"/>
          </w:tcPr>
          <w:p w14:paraId="5E4FA79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As a decimal or whole number</w:t>
            </w:r>
          </w:p>
        </w:tc>
        <w:tc>
          <w:tcPr>
            <w:tcW w:w="1191" w:type="dxa"/>
            <w:shd w:val="clear" w:color="auto" w:fill="B4C6E7" w:themeFill="accent1" w:themeFillTint="66"/>
            <w:vAlign w:val="center"/>
          </w:tcPr>
          <w:p w14:paraId="30DCF42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Is it a s</w:t>
            </w:r>
            <w:r w:rsidRPr="007C58EF">
              <w:rPr>
                <w:rFonts w:ascii="Verdana" w:hAnsi="Verdana"/>
                <w:b/>
                <w:bCs/>
                <w:lang w:val="en-US"/>
              </w:rPr>
              <w:t>urd?</w:t>
            </w:r>
          </w:p>
        </w:tc>
      </w:tr>
      <w:tr w:rsidR="00AF22C4" w14:paraId="088AF16A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564A25E7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59CF20C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20FE9C1D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No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62B7D1C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0F7F046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2C9889F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46CFC439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555C251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B078297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1.4142135…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7A29C1F4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Yes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F02AB7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4780D5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CA526D6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0D714CB6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2BA7887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52A0056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1.7320508…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475BC04E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Yes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5ED3ABE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8F34CAA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8D0CDB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52C5CF07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E98AA6C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1CED5F0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06F236D3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iCs/>
                <w:sz w:val="28"/>
                <w:szCs w:val="28"/>
                <w:lang w:val="en-US"/>
              </w:rPr>
              <w:t>No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52DFFF1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0C0786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2D6BAB8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215A3769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09A4238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8F2A4D0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FA9AC10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B3A95E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1950886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D74B541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77A737C7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1D0C84D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4513A2C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B316C72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21A2FAC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1A3C6A7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308E78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1247D195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513B24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FABE1C1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0008247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6E92BD7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E7BC97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3DEB988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4640D0F7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84006BC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7B4F50AE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2CD7231D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546AEBC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4E3D56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37EE5C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0F6E4369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F9D61E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3C0DFE4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959D790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36AF8FD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082D435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B7CD7C3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5AD48261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141CD86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1A5D4C9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1E0EACD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6C9C94C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4E03D1F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39A8B0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345825B0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259AA03A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8019482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2FAB04FC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4EEB1582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26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BA4ED86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71390A97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5B7344EF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4AA9AE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0050163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2B12DD4D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0DC09E81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18D71F0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A58CB13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77850B58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0286508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58B8C670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3A18B22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7636607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2B4DE9BE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70CF7A3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64DFF2D4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61114B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1854CA76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7E7CEC3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62F3C3AA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CA62CC5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4E105D81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5CC5232B" w14:textId="77777777" w:rsidTr="00AF22C4">
        <w:trPr>
          <w:trHeight w:val="73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E73AE77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36F90A4F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0B0D54F1" w14:textId="77777777" w:rsidR="00AF22C4" w:rsidRPr="007C58EF" w:rsidRDefault="00AF22C4" w:rsidP="006260A1">
            <w:pPr>
              <w:jc w:val="center"/>
              <w:rPr>
                <w:rFonts w:ascii="Verdana" w:hAnsi="Verdana"/>
                <w:iCs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98045AB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2381" w:type="dxa"/>
            <w:vAlign w:val="center"/>
          </w:tcPr>
          <w:p w14:paraId="68FD79B9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F33AEC8" w14:textId="77777777" w:rsidR="00AF22C4" w:rsidRDefault="00AF22C4" w:rsidP="006260A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AF22C4" w14:paraId="61D2D6A5" w14:textId="77777777" w:rsidTr="00AF22C4">
        <w:trPr>
          <w:trHeight w:val="1304"/>
        </w:trPr>
        <w:tc>
          <w:tcPr>
            <w:tcW w:w="10092" w:type="dxa"/>
            <w:gridSpan w:val="6"/>
            <w:shd w:val="clear" w:color="auto" w:fill="auto"/>
          </w:tcPr>
          <w:p w14:paraId="7CE46A66" w14:textId="0A79007E" w:rsidR="00AF22C4" w:rsidRPr="00AF22C4" w:rsidRDefault="00AF22C4" w:rsidP="00AF22C4">
            <w:pPr>
              <w:spacing w:before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AF22C4">
              <w:rPr>
                <w:rFonts w:ascii="Verdana" w:hAnsi="Verdana"/>
                <w:sz w:val="24"/>
                <w:szCs w:val="24"/>
                <w:lang w:val="en-US"/>
              </w:rPr>
              <w:t>How can you tell if a square root is a surd or not?</w:t>
            </w:r>
          </w:p>
        </w:tc>
      </w:tr>
      <w:tr w:rsidR="00AF22C4" w14:paraId="53ECE4DF" w14:textId="77777777" w:rsidTr="00AF22C4">
        <w:trPr>
          <w:trHeight w:val="1191"/>
        </w:trPr>
        <w:tc>
          <w:tcPr>
            <w:tcW w:w="10092" w:type="dxa"/>
            <w:gridSpan w:val="6"/>
            <w:shd w:val="clear" w:color="auto" w:fill="auto"/>
          </w:tcPr>
          <w:p w14:paraId="32C89445" w14:textId="577E755F" w:rsidR="00AF22C4" w:rsidRPr="00AF22C4" w:rsidRDefault="00AF22C4" w:rsidP="00AF22C4">
            <w:pPr>
              <w:spacing w:before="120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Write down the next 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US"/>
              </w:rPr>
              <w:t>three square</w:t>
            </w:r>
            <w:proofErr w:type="gramEnd"/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roots which are not surds.</w:t>
            </w:r>
          </w:p>
        </w:tc>
      </w:tr>
    </w:tbl>
    <w:p w14:paraId="1DC2DF16" w14:textId="781C3B15" w:rsidR="00084CA4" w:rsidRPr="007C58EF" w:rsidRDefault="00084CA4" w:rsidP="007C58EF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14:paraId="79E7A8B4" w14:textId="77777777" w:rsidR="007C58EF" w:rsidRPr="007C58EF" w:rsidRDefault="007C58EF" w:rsidP="007C58E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sectPr w:rsidR="007C58EF" w:rsidRPr="007C58EF" w:rsidSect="007C58E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A49CF" w14:textId="77777777" w:rsidR="007C58EF" w:rsidRDefault="007C58EF" w:rsidP="007C58EF">
      <w:pPr>
        <w:spacing w:after="0" w:line="240" w:lineRule="auto"/>
      </w:pPr>
      <w:r>
        <w:separator/>
      </w:r>
    </w:p>
  </w:endnote>
  <w:endnote w:type="continuationSeparator" w:id="0">
    <w:p w14:paraId="7FE08DC2" w14:textId="77777777" w:rsidR="007C58EF" w:rsidRDefault="007C58EF" w:rsidP="007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49EED" w14:textId="77777777" w:rsidR="007C58EF" w:rsidRDefault="007C58EF" w:rsidP="007C58EF">
      <w:pPr>
        <w:spacing w:after="0" w:line="240" w:lineRule="auto"/>
      </w:pPr>
      <w:r>
        <w:separator/>
      </w:r>
    </w:p>
  </w:footnote>
  <w:footnote w:type="continuationSeparator" w:id="0">
    <w:p w14:paraId="107F1B20" w14:textId="77777777" w:rsidR="007C58EF" w:rsidRDefault="007C58EF" w:rsidP="007C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EF"/>
    <w:rsid w:val="00084CA4"/>
    <w:rsid w:val="00115A1F"/>
    <w:rsid w:val="002E1EED"/>
    <w:rsid w:val="005B6473"/>
    <w:rsid w:val="00744B63"/>
    <w:rsid w:val="007C58EF"/>
    <w:rsid w:val="00A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E21C2"/>
  <w15:chartTrackingRefBased/>
  <w15:docId w15:val="{12FF95B6-2F00-41FA-9164-7C1F2B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5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2021-09-21T08:15:00Z</dcterms:created>
  <dcterms:modified xsi:type="dcterms:W3CDTF">2024-05-10T13:44:00Z</dcterms:modified>
</cp:coreProperties>
</file>